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3C550B">
        <w:rPr>
          <w:rFonts w:ascii="Times New Roman" w:hAnsi="Times New Roman" w:cs="Times New Roman"/>
          <w:b/>
          <w:sz w:val="32"/>
          <w:szCs w:val="32"/>
        </w:rPr>
        <w:t>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Василевского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1339CF">
        <w:rPr>
          <w:rFonts w:ascii="Times New Roman" w:hAnsi="Times New Roman" w:cs="Times New Roman"/>
          <w:b/>
          <w:sz w:val="32"/>
          <w:szCs w:val="32"/>
        </w:rPr>
        <w:t>а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3C550B" w:rsidRDefault="003C550B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550B" w:rsidRDefault="001339CF" w:rsidP="001339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339CF">
        <w:rPr>
          <w:rFonts w:ascii="Times New Roman" w:hAnsi="Times New Roman" w:cs="Times New Roman"/>
          <w:sz w:val="32"/>
          <w:szCs w:val="32"/>
        </w:rPr>
        <w:t>Тех. диагностирование ВДГО</w:t>
      </w:r>
      <w:r w:rsidR="003C550B">
        <w:rPr>
          <w:rFonts w:ascii="Times New Roman" w:hAnsi="Times New Roman" w:cs="Times New Roman"/>
          <w:sz w:val="32"/>
          <w:szCs w:val="32"/>
        </w:rPr>
        <w:t>.</w:t>
      </w:r>
    </w:p>
    <w:p w:rsidR="001339CF" w:rsidRPr="003C550B" w:rsidRDefault="001339CF" w:rsidP="001339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339CF">
        <w:rPr>
          <w:rFonts w:ascii="Times New Roman" w:hAnsi="Times New Roman" w:cs="Times New Roman"/>
          <w:sz w:val="32"/>
          <w:szCs w:val="32"/>
        </w:rPr>
        <w:t>Поверка ОПУ ТЭ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1339CF" w:rsidRPr="003C550B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11B1D"/>
    <w:multiLevelType w:val="hybridMultilevel"/>
    <w:tmpl w:val="A58C9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339CF"/>
    <w:rsid w:val="003C550B"/>
    <w:rsid w:val="0079408C"/>
    <w:rsid w:val="00AC405A"/>
    <w:rsid w:val="00D27D12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1391C-05B6-4E32-8781-2415A59D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2022-06-28T07:15:00Z</dcterms:created>
  <dcterms:modified xsi:type="dcterms:W3CDTF">2023-09-01T07:36:00Z</dcterms:modified>
</cp:coreProperties>
</file>